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91EB" w14:textId="77777777" w:rsidR="007E0FDF" w:rsidRDefault="007E0FDF" w:rsidP="007E0FDF">
      <w:pPr>
        <w:shd w:val="clear" w:color="auto" w:fill="92D050"/>
        <w:jc w:val="center"/>
        <w:rPr>
          <w:rFonts w:ascii="Tahoma" w:hAnsi="Tahoma" w:cs="Tahoma"/>
          <w:b/>
          <w:bCs/>
        </w:rPr>
      </w:pPr>
    </w:p>
    <w:p w14:paraId="50B2360A" w14:textId="2817802A" w:rsidR="007E0FDF" w:rsidRDefault="007E0FDF" w:rsidP="007E0FDF">
      <w:pPr>
        <w:shd w:val="clear" w:color="auto" w:fill="92D050"/>
        <w:jc w:val="center"/>
        <w:rPr>
          <w:rFonts w:ascii="Tahoma" w:hAnsi="Tahoma" w:cs="Tahoma"/>
          <w:b/>
          <w:bCs/>
        </w:rPr>
      </w:pPr>
      <w:r w:rsidRPr="007E0FDF">
        <w:rPr>
          <w:rFonts w:ascii="Tahoma" w:hAnsi="Tahoma" w:cs="Tahoma"/>
          <w:b/>
          <w:bCs/>
        </w:rPr>
        <w:t>Making an Insurance Claim</w:t>
      </w:r>
    </w:p>
    <w:p w14:paraId="6D62E70C" w14:textId="0E288FF2" w:rsidR="00076F7B" w:rsidRPr="00076F7B" w:rsidRDefault="00076F7B" w:rsidP="007E0FDF">
      <w:pPr>
        <w:shd w:val="clear" w:color="auto" w:fill="92D050"/>
        <w:jc w:val="center"/>
        <w:rPr>
          <w:rFonts w:ascii="Tahoma" w:hAnsi="Tahoma" w:cs="Tahoma"/>
          <w:i/>
          <w:iCs/>
        </w:rPr>
      </w:pPr>
      <w:r w:rsidRPr="00076F7B">
        <w:rPr>
          <w:rFonts w:ascii="Tahoma" w:hAnsi="Tahoma" w:cs="Tahoma"/>
          <w:i/>
          <w:iCs/>
        </w:rPr>
        <w:t xml:space="preserve">Because </w:t>
      </w:r>
      <w:r>
        <w:rPr>
          <w:rFonts w:ascii="Tahoma" w:hAnsi="Tahoma" w:cs="Tahoma"/>
          <w:i/>
          <w:iCs/>
        </w:rPr>
        <w:t xml:space="preserve">we believe that </w:t>
      </w:r>
      <w:r w:rsidRPr="00076F7B">
        <w:rPr>
          <w:rFonts w:ascii="Tahoma" w:hAnsi="Tahoma" w:cs="Tahoma"/>
          <w:i/>
          <w:iCs/>
        </w:rPr>
        <w:t xml:space="preserve">making a claim should be as </w:t>
      </w:r>
      <w:r>
        <w:rPr>
          <w:rFonts w:ascii="Tahoma" w:hAnsi="Tahoma" w:cs="Tahoma"/>
          <w:i/>
          <w:iCs/>
        </w:rPr>
        <w:t xml:space="preserve">straight forward </w:t>
      </w:r>
      <w:r w:rsidRPr="00076F7B">
        <w:rPr>
          <w:rFonts w:ascii="Tahoma" w:hAnsi="Tahoma" w:cs="Tahoma"/>
          <w:i/>
          <w:iCs/>
        </w:rPr>
        <w:t xml:space="preserve">as </w:t>
      </w:r>
      <w:r>
        <w:rPr>
          <w:rFonts w:ascii="Tahoma" w:hAnsi="Tahoma" w:cs="Tahoma"/>
          <w:i/>
          <w:iCs/>
        </w:rPr>
        <w:t xml:space="preserve">buying </w:t>
      </w:r>
      <w:r w:rsidRPr="00076F7B">
        <w:rPr>
          <w:rFonts w:ascii="Tahoma" w:hAnsi="Tahoma" w:cs="Tahoma"/>
          <w:i/>
          <w:iCs/>
        </w:rPr>
        <w:t>the policy.</w:t>
      </w:r>
    </w:p>
    <w:p w14:paraId="42F2BE7E" w14:textId="77777777" w:rsidR="007E0FDF" w:rsidRDefault="007E0FDF" w:rsidP="007E0FDF">
      <w:pPr>
        <w:shd w:val="clear" w:color="auto" w:fill="FFFFFF" w:themeFill="background1"/>
        <w:jc w:val="center"/>
        <w:rPr>
          <w:rFonts w:ascii="Tahoma" w:hAnsi="Tahoma" w:cs="Tahoma"/>
          <w:b/>
          <w:bCs/>
        </w:rPr>
      </w:pPr>
    </w:p>
    <w:p w14:paraId="13784672" w14:textId="0E953373" w:rsidR="00026017" w:rsidRDefault="00E24FBD" w:rsidP="007E0FDF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 xml:space="preserve">Thank you for taking out an insurance policy through </w:t>
      </w:r>
      <w:r w:rsidRPr="00E24FBD">
        <w:rPr>
          <w:rFonts w:ascii="Tahoma" w:hAnsi="Tahoma" w:cs="Tahoma"/>
          <w:highlight w:val="yellow"/>
        </w:rPr>
        <w:t>[Name of Firm].</w:t>
      </w:r>
      <w:r>
        <w:rPr>
          <w:rFonts w:ascii="Tahoma" w:hAnsi="Tahoma" w:cs="Tahoma"/>
        </w:rPr>
        <w:t xml:space="preserve">  Please retain this document as a quick reference guide should you need to make a claim.  Full details of how to make a claim are available in your policy document. </w:t>
      </w:r>
    </w:p>
    <w:p w14:paraId="3757665C" w14:textId="77777777" w:rsidR="00E24FBD" w:rsidRDefault="00E24FBD" w:rsidP="00E24FBD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 xml:space="preserve">If you need to make a claim, in the first instance contact </w:t>
      </w:r>
      <w:r w:rsidRPr="00026017">
        <w:rPr>
          <w:rFonts w:ascii="Tahoma" w:hAnsi="Tahoma" w:cs="Tahoma"/>
          <w:highlight w:val="yellow"/>
        </w:rPr>
        <w:t>[Name of Firm]</w:t>
      </w:r>
      <w:r>
        <w:rPr>
          <w:rFonts w:ascii="Tahoma" w:hAnsi="Tahoma" w:cs="Tahoma"/>
        </w:rPr>
        <w:t xml:space="preserve"> or insurer as soon as possible.  Insurer contact details for claims will be in the policy document.  </w:t>
      </w:r>
    </w:p>
    <w:p w14:paraId="2EFEB097" w14:textId="77777777" w:rsidR="00E24FBD" w:rsidRDefault="00E24FBD" w:rsidP="00E24FBD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 xml:space="preserve">Our contact details are: - </w:t>
      </w:r>
    </w:p>
    <w:p w14:paraId="7BC94A2C" w14:textId="77777777" w:rsidR="00E24FBD" w:rsidRDefault="00E24FBD" w:rsidP="00E24FBD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 of Firm</w:t>
      </w:r>
    </w:p>
    <w:p w14:paraId="742F7876" w14:textId="77777777" w:rsidR="00E24FBD" w:rsidRDefault="00E24FBD" w:rsidP="00E24FBD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Address</w:t>
      </w:r>
    </w:p>
    <w:p w14:paraId="5C2D3815" w14:textId="77777777" w:rsidR="00E24FBD" w:rsidRDefault="00E24FBD" w:rsidP="00E24FBD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Telephone Number</w:t>
      </w:r>
    </w:p>
    <w:p w14:paraId="4DCD6927" w14:textId="77777777" w:rsidR="00E24FBD" w:rsidRDefault="00E24FBD" w:rsidP="00E24FBD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Email address</w:t>
      </w:r>
    </w:p>
    <w:p w14:paraId="4AEE69A3" w14:textId="77777777" w:rsidR="00E24FBD" w:rsidRDefault="00E24FBD" w:rsidP="007E0FDF">
      <w:pPr>
        <w:shd w:val="clear" w:color="auto" w:fill="FFFFFF" w:themeFill="background1"/>
        <w:rPr>
          <w:rFonts w:ascii="Tahoma" w:hAnsi="Tahoma" w:cs="Tahoma"/>
        </w:rPr>
      </w:pPr>
    </w:p>
    <w:p w14:paraId="2A9AA840" w14:textId="24900187" w:rsidR="00026017" w:rsidRDefault="00026017" w:rsidP="007E0FDF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Insurers have a duty to handle claims promptly and fairly and we will support you in ensuring your claim is handled in accordance with th</w:t>
      </w:r>
      <w:r w:rsidR="00076F7B">
        <w:rPr>
          <w:rFonts w:ascii="Tahoma" w:hAnsi="Tahoma" w:cs="Tahoma"/>
        </w:rPr>
        <w:t xml:space="preserve">is requirement.  Once you have advised us of a claim under your policy you will be given a point of contact who will keep you updated with clear concise communications. </w:t>
      </w:r>
    </w:p>
    <w:p w14:paraId="0B47FBC4" w14:textId="77777777" w:rsidR="00C542B0" w:rsidRDefault="00C542B0" w:rsidP="007E0FDF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With liability claims do not make any admission of liability or promise any payment.</w:t>
      </w:r>
    </w:p>
    <w:p w14:paraId="7E6FB8D3" w14:textId="298F758D" w:rsidR="00C542B0" w:rsidRDefault="00C542B0" w:rsidP="007E0FDF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With claims it is important not to incur cost without the insurers prior approval unless it is to mitigate the damage/prevent further damage</w:t>
      </w:r>
      <w:r w:rsidR="0026283D">
        <w:rPr>
          <w:rFonts w:ascii="Tahoma" w:hAnsi="Tahoma" w:cs="Tahoma"/>
        </w:rPr>
        <w:t xml:space="preserve"> and it is reasonably incurred</w:t>
      </w:r>
      <w:r>
        <w:rPr>
          <w:rFonts w:ascii="Tahoma" w:hAnsi="Tahoma" w:cs="Tahoma"/>
        </w:rPr>
        <w:t xml:space="preserve">.  </w:t>
      </w:r>
    </w:p>
    <w:p w14:paraId="49AA2CD9" w14:textId="3CEF95F9" w:rsidR="007E0FDF" w:rsidRDefault="00C542B0" w:rsidP="007E0FDF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It is important to k</w:t>
      </w:r>
      <w:r w:rsidR="007E0FDF">
        <w:rPr>
          <w:rFonts w:ascii="Tahoma" w:hAnsi="Tahoma" w:cs="Tahoma"/>
        </w:rPr>
        <w:t xml:space="preserve">eep copies of all paperwork </w:t>
      </w:r>
      <w:r w:rsidR="00026017">
        <w:rPr>
          <w:rFonts w:ascii="Tahoma" w:hAnsi="Tahoma" w:cs="Tahoma"/>
        </w:rPr>
        <w:t>that will support your claim, including receipt</w:t>
      </w:r>
      <w:r w:rsidR="00076F7B">
        <w:rPr>
          <w:rFonts w:ascii="Tahoma" w:hAnsi="Tahoma" w:cs="Tahoma"/>
        </w:rPr>
        <w:t>s</w:t>
      </w:r>
      <w:r w:rsidR="00026017">
        <w:rPr>
          <w:rFonts w:ascii="Tahoma" w:hAnsi="Tahoma" w:cs="Tahoma"/>
        </w:rPr>
        <w:t xml:space="preserve"> or medical certificates.  Where appropriate take photos. </w:t>
      </w:r>
      <w:r w:rsidR="00076F7B">
        <w:rPr>
          <w:rFonts w:ascii="Tahoma" w:hAnsi="Tahoma" w:cs="Tahoma"/>
        </w:rPr>
        <w:t xml:space="preserve"> Answer all questions honestly and to the best of your knowledge and belief. </w:t>
      </w:r>
    </w:p>
    <w:p w14:paraId="20E82810" w14:textId="382ADA54" w:rsidR="007E0FDF" w:rsidRDefault="0026283D" w:rsidP="007E0FDF">
      <w:pPr>
        <w:shd w:val="clear" w:color="auto" w:fill="FFFFFF" w:themeFill="background1"/>
        <w:rPr>
          <w:rFonts w:ascii="Tahoma" w:hAnsi="Tahoma" w:cs="Tahoma"/>
        </w:rPr>
      </w:pPr>
      <w:commentRangeStart w:id="0"/>
      <w:r>
        <w:rPr>
          <w:rFonts w:ascii="Tahoma" w:hAnsi="Tahoma" w:cs="Tahoma"/>
        </w:rPr>
        <w:t xml:space="preserve">When </w:t>
      </w:r>
      <w:commentRangeEnd w:id="0"/>
      <w:r>
        <w:rPr>
          <w:rStyle w:val="CommentReference"/>
        </w:rPr>
        <w:commentReference w:id="0"/>
      </w:r>
      <w:r w:rsidR="007E0FDF">
        <w:rPr>
          <w:rFonts w:ascii="Tahoma" w:hAnsi="Tahoma" w:cs="Tahoma"/>
        </w:rPr>
        <w:t xml:space="preserve">submitting your </w:t>
      </w:r>
      <w:proofErr w:type="gramStart"/>
      <w:r w:rsidR="007E0FDF">
        <w:rPr>
          <w:rFonts w:ascii="Tahoma" w:hAnsi="Tahoma" w:cs="Tahoma"/>
        </w:rPr>
        <w:t>claim</w:t>
      </w:r>
      <w:proofErr w:type="gramEnd"/>
      <w:r w:rsidR="007E0FDF">
        <w:rPr>
          <w:rFonts w:ascii="Tahoma" w:hAnsi="Tahoma" w:cs="Tahoma"/>
        </w:rPr>
        <w:t xml:space="preserve"> </w:t>
      </w:r>
      <w:r w:rsidR="00E24FBD">
        <w:rPr>
          <w:rFonts w:ascii="Tahoma" w:hAnsi="Tahoma" w:cs="Tahoma"/>
        </w:rPr>
        <w:t>it is recommended that you</w:t>
      </w:r>
      <w:r w:rsidR="00DF68CB">
        <w:rPr>
          <w:rFonts w:ascii="Tahoma" w:hAnsi="Tahoma" w:cs="Tahoma"/>
        </w:rPr>
        <w:t xml:space="preserve"> remind yourself of the </w:t>
      </w:r>
      <w:proofErr w:type="spellStart"/>
      <w:r w:rsidR="007E0FDF">
        <w:rPr>
          <w:rFonts w:ascii="Tahoma" w:hAnsi="Tahoma" w:cs="Tahoma"/>
        </w:rPr>
        <w:t>the</w:t>
      </w:r>
      <w:proofErr w:type="spellEnd"/>
      <w:r w:rsidR="007E0FDF">
        <w:rPr>
          <w:rFonts w:ascii="Tahoma" w:hAnsi="Tahoma" w:cs="Tahoma"/>
        </w:rPr>
        <w:t xml:space="preserve"> following: </w:t>
      </w:r>
    </w:p>
    <w:p w14:paraId="7090ACEB" w14:textId="1AE1AD43" w:rsidR="00076F7B" w:rsidRPr="00076F7B" w:rsidRDefault="007E0FDF" w:rsidP="00076F7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You are within the time limits for making a claim</w:t>
      </w:r>
      <w:r w:rsidR="00076F7B">
        <w:rPr>
          <w:rFonts w:ascii="Tahoma" w:hAnsi="Tahoma" w:cs="Tahoma"/>
        </w:rPr>
        <w:t>.</w:t>
      </w:r>
    </w:p>
    <w:p w14:paraId="578B17DA" w14:textId="7E30CE5B" w:rsidR="007E0FDF" w:rsidRDefault="007E0FDF" w:rsidP="007E0FD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 xml:space="preserve">You are covered for what you are claiming for. </w:t>
      </w:r>
    </w:p>
    <w:p w14:paraId="7146EE05" w14:textId="7B03433E" w:rsidR="007E0FDF" w:rsidRPr="00DF68CB" w:rsidRDefault="00076F7B" w:rsidP="00DF68C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7E0FDF">
        <w:rPr>
          <w:rFonts w:ascii="Tahoma" w:hAnsi="Tahoma" w:cs="Tahoma"/>
        </w:rPr>
        <w:t xml:space="preserve">he </w:t>
      </w:r>
      <w:r>
        <w:rPr>
          <w:rFonts w:ascii="Tahoma" w:hAnsi="Tahoma" w:cs="Tahoma"/>
        </w:rPr>
        <w:t xml:space="preserve">amount of the </w:t>
      </w:r>
      <w:r w:rsidR="007E0FDF">
        <w:rPr>
          <w:rFonts w:ascii="Tahoma" w:hAnsi="Tahoma" w:cs="Tahoma"/>
        </w:rPr>
        <w:t xml:space="preserve">policy excess – this is the amount of money that you will be expected to contribute to the cost of the claim / your insurers will take off from the final settlement amount. </w:t>
      </w:r>
    </w:p>
    <w:p w14:paraId="4514D993" w14:textId="7EED508B" w:rsidR="007E0FDF" w:rsidRDefault="007E0FDF" w:rsidP="007E0FD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 xml:space="preserve">Whether the policy is new for old.  If it isn’t, the amount you </w:t>
      </w:r>
      <w:r w:rsidR="0026283D">
        <w:rPr>
          <w:rFonts w:ascii="Tahoma" w:hAnsi="Tahoma" w:cs="Tahoma"/>
        </w:rPr>
        <w:t xml:space="preserve">may </w:t>
      </w:r>
      <w:r>
        <w:rPr>
          <w:rFonts w:ascii="Tahoma" w:hAnsi="Tahoma" w:cs="Tahoma"/>
        </w:rPr>
        <w:t xml:space="preserve">get for items </w:t>
      </w:r>
      <w:r w:rsidR="00026017">
        <w:rPr>
          <w:rFonts w:ascii="Tahoma" w:hAnsi="Tahoma" w:cs="Tahoma"/>
        </w:rPr>
        <w:t>you’re</w:t>
      </w:r>
      <w:r>
        <w:rPr>
          <w:rFonts w:ascii="Tahoma" w:hAnsi="Tahoma" w:cs="Tahoma"/>
        </w:rPr>
        <w:t xml:space="preserve"> </w:t>
      </w:r>
      <w:r w:rsidR="0026283D">
        <w:rPr>
          <w:rFonts w:ascii="Tahoma" w:hAnsi="Tahoma" w:cs="Tahoma"/>
        </w:rPr>
        <w:t xml:space="preserve">claiming </w:t>
      </w:r>
      <w:r>
        <w:rPr>
          <w:rFonts w:ascii="Tahoma" w:hAnsi="Tahoma" w:cs="Tahoma"/>
        </w:rPr>
        <w:t xml:space="preserve">for will be less than the cost of replacing them.   This is because the insurer </w:t>
      </w:r>
      <w:r w:rsidR="0026283D">
        <w:rPr>
          <w:rFonts w:ascii="Tahoma" w:hAnsi="Tahoma" w:cs="Tahoma"/>
        </w:rPr>
        <w:t>reduces the value</w:t>
      </w:r>
      <w:r w:rsidR="00166828">
        <w:rPr>
          <w:rFonts w:ascii="Tahoma" w:hAnsi="Tahoma" w:cs="Tahoma"/>
        </w:rPr>
        <w:t xml:space="preserve"> in consideration of </w:t>
      </w:r>
      <w:r>
        <w:rPr>
          <w:rFonts w:ascii="Tahoma" w:hAnsi="Tahoma" w:cs="Tahoma"/>
        </w:rPr>
        <w:t>wear and tear.</w:t>
      </w:r>
    </w:p>
    <w:p w14:paraId="2F713A21" w14:textId="77777777" w:rsidR="007E0FDF" w:rsidRDefault="007E0FDF" w:rsidP="007E0FDF">
      <w:pPr>
        <w:shd w:val="clear" w:color="auto" w:fill="FFFFFF" w:themeFill="background1"/>
        <w:rPr>
          <w:rFonts w:ascii="Tahoma" w:hAnsi="Tahoma" w:cs="Tahoma"/>
        </w:rPr>
      </w:pPr>
    </w:p>
    <w:p w14:paraId="06833005" w14:textId="4737943D" w:rsidR="007E0FDF" w:rsidRPr="00DF68CB" w:rsidRDefault="0026283D" w:rsidP="00C542B0">
      <w:pPr>
        <w:shd w:val="clear" w:color="auto" w:fill="FFFFFF" w:themeFill="background1"/>
        <w:rPr>
          <w:rFonts w:ascii="Tahoma" w:hAnsi="Tahoma" w:cs="Tahoma"/>
        </w:rPr>
      </w:pPr>
      <w:r>
        <w:rPr>
          <w:rFonts w:ascii="Tahoma" w:hAnsi="Tahoma" w:cs="Tahoma"/>
        </w:rPr>
        <w:t>If you are unsure, please contact us for more information.</w:t>
      </w:r>
    </w:p>
    <w:sectPr w:rsidR="007E0FDF" w:rsidRPr="00DF68C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sa Smith" w:date="2023-07-07T11:14:00Z" w:initials="LS">
    <w:p w14:paraId="572A1FD6" w14:textId="77777777" w:rsidR="0026283D" w:rsidRDefault="0026283D" w:rsidP="00BD06C4">
      <w:pPr>
        <w:pStyle w:val="CommentText"/>
      </w:pPr>
      <w:r>
        <w:rPr>
          <w:rStyle w:val="CommentReference"/>
        </w:rPr>
        <w:annotationRef/>
      </w:r>
      <w:r>
        <w:t>Changed this to 'when' as recommending that they check before submitting could be seen as unnecessary friction.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2A1FD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720D" w16cex:dateUtc="2023-07-0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2A1FD6" w16cid:durableId="28527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ECF9" w14:textId="77777777" w:rsidR="00E24FBD" w:rsidRDefault="00E24FBD" w:rsidP="00E24FBD">
      <w:pPr>
        <w:spacing w:after="0" w:line="240" w:lineRule="auto"/>
      </w:pPr>
      <w:r>
        <w:separator/>
      </w:r>
    </w:p>
  </w:endnote>
  <w:endnote w:type="continuationSeparator" w:id="0">
    <w:p w14:paraId="49A56D1D" w14:textId="77777777" w:rsidR="00E24FBD" w:rsidRDefault="00E24FBD" w:rsidP="00E2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5074" w14:textId="29656988" w:rsidR="00E24FBD" w:rsidRDefault="00E24FBD">
    <w:pPr>
      <w:pStyle w:val="Footer"/>
    </w:pPr>
    <w:r>
      <w:t>Produced by Cobra Network for Cobra Network Members</w:t>
    </w:r>
  </w:p>
  <w:p w14:paraId="104EF539" w14:textId="77777777" w:rsidR="00E24FBD" w:rsidRDefault="00E2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DAA5" w14:textId="77777777" w:rsidR="00E24FBD" w:rsidRDefault="00E24FBD" w:rsidP="00E24FBD">
      <w:pPr>
        <w:spacing w:after="0" w:line="240" w:lineRule="auto"/>
      </w:pPr>
      <w:r>
        <w:separator/>
      </w:r>
    </w:p>
  </w:footnote>
  <w:footnote w:type="continuationSeparator" w:id="0">
    <w:p w14:paraId="2575AA5F" w14:textId="77777777" w:rsidR="00E24FBD" w:rsidRDefault="00E24FBD" w:rsidP="00E2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411"/>
    <w:multiLevelType w:val="hybridMultilevel"/>
    <w:tmpl w:val="15AA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618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Smith">
    <w15:presenceInfo w15:providerId="None" w15:userId="Lisa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DF"/>
    <w:rsid w:val="00026017"/>
    <w:rsid w:val="00076F7B"/>
    <w:rsid w:val="00166828"/>
    <w:rsid w:val="0026283D"/>
    <w:rsid w:val="007237FF"/>
    <w:rsid w:val="007E0FDF"/>
    <w:rsid w:val="00BE3F01"/>
    <w:rsid w:val="00C542B0"/>
    <w:rsid w:val="00DF68CB"/>
    <w:rsid w:val="00E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3DAD"/>
  <w15:chartTrackingRefBased/>
  <w15:docId w15:val="{2622A330-3BB9-4178-9BBB-798D72C0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BD"/>
  </w:style>
  <w:style w:type="paragraph" w:styleId="Footer">
    <w:name w:val="footer"/>
    <w:basedOn w:val="Normal"/>
    <w:link w:val="FooterChar"/>
    <w:uiPriority w:val="99"/>
    <w:unhideWhenUsed/>
    <w:rsid w:val="00E2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BD"/>
  </w:style>
  <w:style w:type="paragraph" w:styleId="Revision">
    <w:name w:val="Revision"/>
    <w:hidden/>
    <w:uiPriority w:val="99"/>
    <w:semiHidden/>
    <w:rsid w:val="00262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8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Jennifer Perry</cp:lastModifiedBy>
  <cp:revision>2</cp:revision>
  <dcterms:created xsi:type="dcterms:W3CDTF">2023-07-19T09:32:00Z</dcterms:created>
  <dcterms:modified xsi:type="dcterms:W3CDTF">2023-07-19T09:32:00Z</dcterms:modified>
</cp:coreProperties>
</file>