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4B284" w14:textId="77777777" w:rsidR="00987380" w:rsidRPr="00987380" w:rsidRDefault="00987380" w:rsidP="00987380">
      <w:pPr>
        <w:pStyle w:val="Heading2"/>
        <w:rPr>
          <w:sz w:val="28"/>
        </w:rPr>
      </w:pPr>
      <w:bookmarkStart w:id="0" w:name="_Toc535317738"/>
      <w:r w:rsidRPr="00987380">
        <w:rPr>
          <w:sz w:val="28"/>
        </w:rPr>
        <w:t>Cancellation</w:t>
      </w:r>
      <w:bookmarkEnd w:id="0"/>
    </w:p>
    <w:p w14:paraId="3D714D4B" w14:textId="77777777" w:rsidR="00987380" w:rsidRPr="00987380" w:rsidRDefault="00987380" w:rsidP="00987380">
      <w:pPr>
        <w:pStyle w:val="BodyText"/>
        <w:rPr>
          <w:sz w:val="22"/>
          <w:szCs w:val="22"/>
          <w:lang w:eastAsia="en-GB"/>
        </w:rPr>
      </w:pPr>
      <w:r w:rsidRPr="00987380">
        <w:rPr>
          <w:sz w:val="22"/>
          <w:szCs w:val="22"/>
          <w:lang w:eastAsia="en-GB"/>
        </w:rPr>
        <w:t xml:space="preserve">Where the client requests cancellation of a policy, </w:t>
      </w:r>
      <w:r w:rsidRPr="00987380">
        <w:rPr>
          <w:sz w:val="22"/>
          <w:szCs w:val="22"/>
          <w:highlight w:val="yellow"/>
          <w:lang w:eastAsia="en-GB"/>
        </w:rPr>
        <w:t>[Broker’s Name Inserted here]</w:t>
      </w:r>
      <w:r w:rsidRPr="00987380">
        <w:rPr>
          <w:sz w:val="22"/>
          <w:szCs w:val="22"/>
          <w:lang w:eastAsia="en-GB"/>
        </w:rPr>
        <w:t xml:space="preserve"> </w:t>
      </w:r>
      <w:proofErr w:type="gramStart"/>
      <w:r w:rsidRPr="00987380">
        <w:rPr>
          <w:sz w:val="22"/>
          <w:szCs w:val="22"/>
          <w:lang w:eastAsia="en-GB"/>
        </w:rPr>
        <w:t>should:-</w:t>
      </w:r>
      <w:proofErr w:type="gramEnd"/>
    </w:p>
    <w:p w14:paraId="3EAEF9D5" w14:textId="77777777" w:rsidR="00987380" w:rsidRPr="00987380" w:rsidRDefault="00987380" w:rsidP="00987380">
      <w:pPr>
        <w:pStyle w:val="Bodytextnumberbullitlist1"/>
        <w:numPr>
          <w:ilvl w:val="0"/>
          <w:numId w:val="2"/>
        </w:numPr>
        <w:rPr>
          <w:sz w:val="22"/>
          <w:szCs w:val="22"/>
          <w:lang w:eastAsia="en-GB"/>
        </w:rPr>
      </w:pPr>
      <w:r w:rsidRPr="00987380">
        <w:rPr>
          <w:sz w:val="22"/>
          <w:szCs w:val="22"/>
          <w:lang w:eastAsia="en-GB"/>
        </w:rPr>
        <w:t>Obtain the instructions in writing wherever possible.</w:t>
      </w:r>
    </w:p>
    <w:p w14:paraId="59B33413" w14:textId="77777777" w:rsidR="00987380" w:rsidRPr="00987380" w:rsidRDefault="00987380" w:rsidP="00987380">
      <w:pPr>
        <w:pStyle w:val="Bodytextnumberbullitlist1"/>
        <w:numPr>
          <w:ilvl w:val="0"/>
          <w:numId w:val="2"/>
        </w:numPr>
        <w:rPr>
          <w:sz w:val="22"/>
          <w:szCs w:val="22"/>
          <w:lang w:val="en-GB" w:eastAsia="en-GB"/>
        </w:rPr>
      </w:pPr>
      <w:r w:rsidRPr="00987380">
        <w:rPr>
          <w:sz w:val="22"/>
          <w:szCs w:val="22"/>
          <w:lang w:val="en-GB" w:eastAsia="en-GB"/>
        </w:rPr>
        <w:t xml:space="preserve">Advise insurers in writing by memo / e-mail, insurer’s online system or </w:t>
      </w:r>
      <w:proofErr w:type="gramStart"/>
      <w:r w:rsidRPr="00987380">
        <w:rPr>
          <w:sz w:val="22"/>
          <w:szCs w:val="22"/>
          <w:lang w:val="en-GB" w:eastAsia="en-GB"/>
        </w:rPr>
        <w:t>EDI</w:t>
      </w:r>
      <w:proofErr w:type="gramEnd"/>
    </w:p>
    <w:p w14:paraId="4AE1929F" w14:textId="77777777" w:rsidR="00987380" w:rsidRPr="00987380" w:rsidRDefault="00987380" w:rsidP="00987380">
      <w:pPr>
        <w:pStyle w:val="Bodytextnumberbullitlist1"/>
        <w:numPr>
          <w:ilvl w:val="0"/>
          <w:numId w:val="2"/>
        </w:numPr>
        <w:rPr>
          <w:sz w:val="22"/>
          <w:szCs w:val="22"/>
          <w:lang w:val="en-GB" w:eastAsia="en-GB"/>
        </w:rPr>
      </w:pPr>
      <w:r w:rsidRPr="00987380">
        <w:rPr>
          <w:sz w:val="22"/>
          <w:szCs w:val="22"/>
          <w:lang w:val="en-GB" w:eastAsia="en-GB"/>
        </w:rPr>
        <w:t>Immediately send a letter or e-mail to the client to confirm that the policy has been cancelled in accordance with their instructions.</w:t>
      </w:r>
    </w:p>
    <w:p w14:paraId="4AC2AFCF" w14:textId="77777777" w:rsidR="00987380" w:rsidRPr="00987380" w:rsidRDefault="00987380" w:rsidP="00987380">
      <w:pPr>
        <w:pStyle w:val="Bodytextnumberbullitlist1"/>
        <w:numPr>
          <w:ilvl w:val="0"/>
          <w:numId w:val="2"/>
        </w:numPr>
        <w:rPr>
          <w:sz w:val="22"/>
          <w:szCs w:val="22"/>
          <w:lang w:val="en-GB" w:eastAsia="en-GB"/>
        </w:rPr>
      </w:pPr>
      <w:r w:rsidRPr="00987380">
        <w:rPr>
          <w:sz w:val="22"/>
          <w:szCs w:val="22"/>
          <w:lang w:val="en-GB" w:eastAsia="en-GB"/>
        </w:rPr>
        <w:t xml:space="preserve"> Request that the certificate be returned (if the policy is Motor or Employers Liability). </w:t>
      </w:r>
    </w:p>
    <w:p w14:paraId="29DF6E12" w14:textId="1DA88409" w:rsidR="00987380" w:rsidRPr="00987380" w:rsidRDefault="00987380" w:rsidP="00987380">
      <w:pPr>
        <w:pStyle w:val="Bodytextnumberbullitlist1"/>
        <w:numPr>
          <w:ilvl w:val="0"/>
          <w:numId w:val="2"/>
        </w:numPr>
        <w:rPr>
          <w:sz w:val="22"/>
          <w:szCs w:val="22"/>
          <w:lang w:val="en-GB" w:eastAsia="en-GB"/>
        </w:rPr>
      </w:pPr>
      <w:r w:rsidRPr="00987380">
        <w:rPr>
          <w:sz w:val="22"/>
          <w:szCs w:val="22"/>
          <w:lang w:val="en-GB" w:eastAsia="en-GB"/>
        </w:rPr>
        <w:t>Ensure that any Time on Risk charge is paid</w:t>
      </w:r>
      <w:r w:rsidR="00F20FDE">
        <w:rPr>
          <w:sz w:val="22"/>
          <w:szCs w:val="22"/>
          <w:lang w:val="en-GB" w:eastAsia="en-GB"/>
        </w:rPr>
        <w:t>.</w:t>
      </w:r>
    </w:p>
    <w:p w14:paraId="7B8E6228" w14:textId="77777777" w:rsidR="00987380" w:rsidRPr="00987380" w:rsidRDefault="00987380" w:rsidP="00987380">
      <w:pPr>
        <w:pStyle w:val="Bodytextnumberbullitlist1"/>
        <w:numPr>
          <w:ilvl w:val="0"/>
          <w:numId w:val="2"/>
        </w:numPr>
        <w:rPr>
          <w:sz w:val="22"/>
          <w:szCs w:val="22"/>
          <w:lang w:val="en-GB" w:eastAsia="en-GB"/>
        </w:rPr>
      </w:pPr>
      <w:r w:rsidRPr="00987380">
        <w:rPr>
          <w:sz w:val="22"/>
          <w:szCs w:val="22"/>
          <w:lang w:val="en-GB" w:eastAsia="en-GB"/>
        </w:rPr>
        <w:t>Where there is a return premium due to the client send the money to the client by BACS Transfer or send a cheque only when the premium has been received from insurers and the money has cleared into the client money bank account.</w:t>
      </w:r>
    </w:p>
    <w:p w14:paraId="20588C86" w14:textId="77777777" w:rsidR="00987380" w:rsidRPr="00987380" w:rsidRDefault="00987380" w:rsidP="00987380">
      <w:pPr>
        <w:pStyle w:val="Bodytextnumberbullitlist1"/>
        <w:numPr>
          <w:ilvl w:val="0"/>
          <w:numId w:val="2"/>
        </w:numPr>
        <w:rPr>
          <w:sz w:val="22"/>
          <w:szCs w:val="22"/>
          <w:lang w:val="en-GB" w:eastAsia="en-GB"/>
        </w:rPr>
      </w:pPr>
      <w:r w:rsidRPr="00987380">
        <w:rPr>
          <w:sz w:val="22"/>
          <w:szCs w:val="22"/>
          <w:lang w:val="en-GB" w:eastAsia="en-GB"/>
        </w:rPr>
        <w:t>Make sure that any cancellation endorsement is issued to the client promptly and a copy retained for our records.</w:t>
      </w:r>
    </w:p>
    <w:p w14:paraId="0013AB0E" w14:textId="77777777" w:rsidR="0024129C" w:rsidRPr="00987380" w:rsidRDefault="0024129C"/>
    <w:sectPr w:rsidR="0024129C" w:rsidRPr="00987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23137"/>
    <w:multiLevelType w:val="hybridMultilevel"/>
    <w:tmpl w:val="35A8FA0C"/>
    <w:lvl w:ilvl="0" w:tplc="8F08A414">
      <w:start w:val="1"/>
      <w:numFmt w:val="decimal"/>
      <w:pStyle w:val="Bodytextnumberbullitlist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380"/>
    <w:rsid w:val="0024129C"/>
    <w:rsid w:val="00636DD8"/>
    <w:rsid w:val="00987380"/>
    <w:rsid w:val="00F2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0639"/>
  <w15:docId w15:val="{2904F53A-9ABC-4815-89AA-CB26EA7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380"/>
    <w:pPr>
      <w:keepNext/>
      <w:spacing w:before="360" w:after="120" w:line="240" w:lineRule="auto"/>
      <w:outlineLvl w:val="1"/>
    </w:pPr>
    <w:rPr>
      <w:rFonts w:ascii="Arial" w:eastAsia="Times New Roman" w:hAnsi="Arial" w:cs="Times New Roman"/>
      <w:b/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380"/>
    <w:rPr>
      <w:rFonts w:ascii="Arial" w:eastAsia="Times New Roman" w:hAnsi="Arial" w:cs="Times New Roman"/>
      <w:b/>
      <w:bCs/>
      <w:iCs/>
      <w:szCs w:val="28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87380"/>
    <w:pPr>
      <w:spacing w:after="18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87380"/>
    <w:rPr>
      <w:rFonts w:ascii="Arial" w:eastAsia="Times New Roman" w:hAnsi="Arial" w:cs="Times New Roman"/>
      <w:sz w:val="20"/>
      <w:szCs w:val="20"/>
    </w:rPr>
  </w:style>
  <w:style w:type="paragraph" w:customStyle="1" w:styleId="Bodytextnumberbullitlist1">
    <w:name w:val="Body text number bullit list 1"/>
    <w:basedOn w:val="Normal"/>
    <w:qFormat/>
    <w:rsid w:val="00987380"/>
    <w:pPr>
      <w:numPr>
        <w:numId w:val="1"/>
      </w:numPr>
      <w:shd w:val="clear" w:color="auto" w:fill="FFFFFF"/>
      <w:spacing w:after="180" w:line="240" w:lineRule="auto"/>
    </w:pPr>
    <w:rPr>
      <w:rFonts w:ascii="Arial" w:eastAsia="Times New Roman" w:hAnsi="Arial" w:cs="Tahoma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Soper</dc:creator>
  <cp:lastModifiedBy>Jennifer Soper</cp:lastModifiedBy>
  <cp:revision>2</cp:revision>
  <dcterms:created xsi:type="dcterms:W3CDTF">2021-03-17T14:38:00Z</dcterms:created>
  <dcterms:modified xsi:type="dcterms:W3CDTF">2021-03-17T14:38:00Z</dcterms:modified>
</cp:coreProperties>
</file>