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9596F" w14:textId="2C868132" w:rsidR="005C0D4E" w:rsidRPr="004D6349" w:rsidRDefault="005E264F" w:rsidP="005E264F">
      <w:pPr>
        <w:jc w:val="center"/>
        <w:rPr>
          <w:color w:val="auto"/>
          <w:sz w:val="24"/>
          <w:szCs w:val="24"/>
          <w:u w:val="single"/>
          <w:lang w:val="en-GB"/>
        </w:rPr>
      </w:pPr>
      <w:r w:rsidRPr="004D6349">
        <w:rPr>
          <w:color w:val="auto"/>
          <w:sz w:val="24"/>
          <w:szCs w:val="24"/>
          <w:u w:val="single"/>
          <w:lang w:val="en-GB"/>
        </w:rPr>
        <w:t>F</w:t>
      </w:r>
      <w:r w:rsidR="0056175F">
        <w:rPr>
          <w:color w:val="auto"/>
          <w:sz w:val="24"/>
          <w:szCs w:val="24"/>
          <w:u w:val="single"/>
          <w:lang w:val="en-GB"/>
        </w:rPr>
        <w:t xml:space="preserve">inancial </w:t>
      </w:r>
      <w:r w:rsidR="00E006A4" w:rsidRPr="004D6349">
        <w:rPr>
          <w:color w:val="auto"/>
          <w:sz w:val="24"/>
          <w:szCs w:val="24"/>
          <w:u w:val="single"/>
          <w:lang w:val="en-GB"/>
        </w:rPr>
        <w:t>C</w:t>
      </w:r>
      <w:r w:rsidR="0056175F">
        <w:rPr>
          <w:color w:val="auto"/>
          <w:sz w:val="24"/>
          <w:szCs w:val="24"/>
          <w:u w:val="single"/>
          <w:lang w:val="en-GB"/>
        </w:rPr>
        <w:t xml:space="preserve">onduct </w:t>
      </w:r>
      <w:r w:rsidRPr="004D6349">
        <w:rPr>
          <w:color w:val="auto"/>
          <w:sz w:val="24"/>
          <w:szCs w:val="24"/>
          <w:u w:val="single"/>
          <w:lang w:val="en-GB"/>
        </w:rPr>
        <w:t>A</w:t>
      </w:r>
      <w:r w:rsidR="0056175F">
        <w:rPr>
          <w:color w:val="auto"/>
          <w:sz w:val="24"/>
          <w:szCs w:val="24"/>
          <w:u w:val="single"/>
          <w:lang w:val="en-GB"/>
        </w:rPr>
        <w:t>uthority -</w:t>
      </w:r>
      <w:r w:rsidRPr="004D6349">
        <w:rPr>
          <w:color w:val="auto"/>
          <w:sz w:val="24"/>
          <w:szCs w:val="24"/>
          <w:u w:val="single"/>
          <w:lang w:val="en-GB"/>
        </w:rPr>
        <w:t xml:space="preserve"> CAPITAL RESOURCES CALCULATION</w:t>
      </w:r>
    </w:p>
    <w:p w14:paraId="6EC8B177" w14:textId="77777777" w:rsidR="005E264F" w:rsidRDefault="005E264F" w:rsidP="005E264F">
      <w:pPr>
        <w:jc w:val="center"/>
        <w:rPr>
          <w:color w:val="auto"/>
          <w:sz w:val="24"/>
          <w:szCs w:val="24"/>
          <w:u w:val="single"/>
          <w:lang w:val="en-GB"/>
        </w:rPr>
      </w:pPr>
      <w:r w:rsidRPr="004D6349">
        <w:rPr>
          <w:color w:val="auto"/>
          <w:sz w:val="24"/>
          <w:szCs w:val="24"/>
          <w:u w:val="single"/>
          <w:lang w:val="en-GB"/>
        </w:rPr>
        <w:t>(Statutory Trust)</w:t>
      </w:r>
    </w:p>
    <w:p w14:paraId="244D20A3" w14:textId="77777777" w:rsidR="004D6349" w:rsidRPr="004D6349" w:rsidRDefault="004D6349" w:rsidP="005E264F">
      <w:pPr>
        <w:jc w:val="center"/>
        <w:rPr>
          <w:color w:val="auto"/>
          <w:sz w:val="24"/>
          <w:szCs w:val="24"/>
          <w:u w:val="single"/>
          <w:lang w:val="en-GB"/>
        </w:rPr>
      </w:pPr>
    </w:p>
    <w:p w14:paraId="3DE9D12D" w14:textId="77777777" w:rsidR="004D6349" w:rsidRPr="004D6349" w:rsidRDefault="004D6349" w:rsidP="004D6349">
      <w:pPr>
        <w:jc w:val="center"/>
        <w:rPr>
          <w:b w:val="0"/>
          <w:color w:val="auto"/>
          <w:sz w:val="22"/>
          <w:szCs w:val="22"/>
          <w:lang w:val="en-GB"/>
        </w:rPr>
      </w:pPr>
      <w:r w:rsidRPr="004D6349">
        <w:rPr>
          <w:b w:val="0"/>
          <w:color w:val="auto"/>
          <w:sz w:val="22"/>
          <w:szCs w:val="22"/>
          <w:lang w:val="en-GB"/>
        </w:rPr>
        <w:t xml:space="preserve">A firm must </w:t>
      </w:r>
      <w:proofErr w:type="gramStart"/>
      <w:r w:rsidRPr="004D6349">
        <w:rPr>
          <w:b w:val="0"/>
          <w:color w:val="auto"/>
          <w:sz w:val="22"/>
          <w:szCs w:val="22"/>
          <w:lang w:val="en-GB"/>
        </w:rPr>
        <w:t>at all times</w:t>
      </w:r>
      <w:proofErr w:type="gramEnd"/>
      <w:r w:rsidRPr="004D6349">
        <w:rPr>
          <w:b w:val="0"/>
          <w:color w:val="auto"/>
          <w:sz w:val="22"/>
          <w:szCs w:val="22"/>
          <w:lang w:val="en-GB"/>
        </w:rPr>
        <w:t xml:space="preserve"> </w:t>
      </w:r>
      <w:r>
        <w:rPr>
          <w:b w:val="0"/>
          <w:color w:val="auto"/>
          <w:sz w:val="22"/>
          <w:szCs w:val="22"/>
          <w:lang w:val="en-GB"/>
        </w:rPr>
        <w:t>maintain capital resources equal to or in excess of its relevant capital resources requirement.</w:t>
      </w:r>
    </w:p>
    <w:p w14:paraId="4E0A7B85" w14:textId="77777777" w:rsidR="004D6349" w:rsidRPr="004D6349" w:rsidRDefault="004D6349" w:rsidP="005E264F">
      <w:pPr>
        <w:jc w:val="center"/>
        <w:rPr>
          <w:color w:val="auto"/>
          <w:sz w:val="22"/>
          <w:szCs w:val="22"/>
          <w:u w:val="single"/>
          <w:lang w:val="en-GB"/>
        </w:rPr>
      </w:pPr>
    </w:p>
    <w:p w14:paraId="033184CC" w14:textId="77777777" w:rsidR="005E264F" w:rsidRPr="004D6349" w:rsidRDefault="005E264F" w:rsidP="005E264F">
      <w:pPr>
        <w:rPr>
          <w:color w:val="auto"/>
          <w:sz w:val="22"/>
          <w:szCs w:val="22"/>
          <w:lang w:val="en-GB"/>
        </w:rPr>
      </w:pPr>
      <w:r w:rsidRPr="004D6349">
        <w:rPr>
          <w:color w:val="auto"/>
          <w:sz w:val="22"/>
          <w:szCs w:val="22"/>
          <w:u w:val="single"/>
          <w:lang w:val="en-GB"/>
        </w:rPr>
        <w:t>Month</w:t>
      </w:r>
      <w:r w:rsidR="001C72A6" w:rsidRPr="004D6349">
        <w:rPr>
          <w:color w:val="auto"/>
          <w:sz w:val="22"/>
          <w:szCs w:val="22"/>
          <w:u w:val="single"/>
          <w:lang w:val="en-GB"/>
        </w:rPr>
        <w:t>:</w:t>
      </w:r>
    </w:p>
    <w:p w14:paraId="1DC033AB" w14:textId="77777777" w:rsidR="005E264F" w:rsidRPr="004D6349" w:rsidRDefault="005E264F" w:rsidP="005E264F">
      <w:pPr>
        <w:rPr>
          <w:color w:val="auto"/>
          <w:sz w:val="22"/>
          <w:szCs w:val="22"/>
          <w:lang w:val="en-GB"/>
        </w:rPr>
      </w:pPr>
    </w:p>
    <w:p w14:paraId="718AEB61" w14:textId="77777777" w:rsidR="005E264F" w:rsidRPr="004D6349" w:rsidRDefault="005E264F" w:rsidP="005E264F">
      <w:pPr>
        <w:rPr>
          <w:color w:val="auto"/>
          <w:sz w:val="22"/>
          <w:szCs w:val="22"/>
          <w:u w:val="single"/>
          <w:lang w:val="en-GB"/>
        </w:rPr>
      </w:pPr>
      <w:r w:rsidRPr="004D6349">
        <w:rPr>
          <w:color w:val="auto"/>
          <w:sz w:val="22"/>
          <w:szCs w:val="22"/>
          <w:u w:val="single"/>
          <w:lang w:val="en-GB"/>
        </w:rPr>
        <w:t>Requirement</w:t>
      </w:r>
    </w:p>
    <w:p w14:paraId="7974EB49" w14:textId="77777777" w:rsidR="005E264F" w:rsidRPr="004D6349" w:rsidRDefault="005E264F" w:rsidP="005E264F">
      <w:pPr>
        <w:rPr>
          <w:b w:val="0"/>
          <w:color w:val="auto"/>
          <w:sz w:val="22"/>
          <w:szCs w:val="22"/>
          <w:lang w:val="en-GB"/>
        </w:rPr>
      </w:pPr>
      <w:r w:rsidRPr="004D6349">
        <w:rPr>
          <w:b w:val="0"/>
          <w:color w:val="auto"/>
          <w:sz w:val="22"/>
          <w:szCs w:val="22"/>
          <w:lang w:val="en-GB"/>
        </w:rPr>
        <w:t>(The higher of £10,000 or 5% of last annual fee and commission income)</w:t>
      </w:r>
    </w:p>
    <w:p w14:paraId="157343E3" w14:textId="77777777" w:rsidR="005E264F" w:rsidRPr="004D6349" w:rsidRDefault="005E264F" w:rsidP="005E264F">
      <w:pPr>
        <w:rPr>
          <w:b w:val="0"/>
          <w:color w:val="auto"/>
          <w:sz w:val="22"/>
          <w:szCs w:val="22"/>
          <w:lang w:val="en-GB"/>
        </w:rPr>
      </w:pPr>
    </w:p>
    <w:p w14:paraId="02001264" w14:textId="77777777" w:rsidR="005E264F" w:rsidRPr="004D6349" w:rsidRDefault="005E264F" w:rsidP="00D26D31">
      <w:pPr>
        <w:tabs>
          <w:tab w:val="left" w:pos="2700"/>
        </w:tabs>
        <w:rPr>
          <w:b w:val="0"/>
          <w:color w:val="auto"/>
          <w:sz w:val="22"/>
          <w:szCs w:val="22"/>
          <w:u w:val="single"/>
          <w:lang w:val="en-GB"/>
        </w:rPr>
      </w:pPr>
      <w:r w:rsidRPr="004D6349">
        <w:rPr>
          <w:color w:val="auto"/>
          <w:sz w:val="22"/>
          <w:szCs w:val="22"/>
          <w:u w:val="single"/>
          <w:lang w:val="en-GB"/>
        </w:rPr>
        <w:t>Amount Required</w:t>
      </w:r>
      <w:r w:rsidR="00A5098D" w:rsidRPr="004D6349">
        <w:rPr>
          <w:color w:val="auto"/>
          <w:sz w:val="22"/>
          <w:szCs w:val="22"/>
          <w:lang w:val="en-GB"/>
        </w:rPr>
        <w:t xml:space="preserve"> </w:t>
      </w:r>
      <w:r w:rsidR="003E4168" w:rsidRPr="004D6349">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003E4168" w:rsidRPr="004D6349">
        <w:rPr>
          <w:b w:val="0"/>
          <w:color w:val="auto"/>
          <w:sz w:val="22"/>
          <w:szCs w:val="22"/>
          <w:u w:val="single"/>
          <w:lang w:val="en-GB"/>
        </w:rPr>
        <w:t>£</w:t>
      </w:r>
      <w:r w:rsidR="003E4168" w:rsidRPr="004D6349">
        <w:rPr>
          <w:b w:val="0"/>
          <w:color w:val="auto"/>
          <w:sz w:val="22"/>
          <w:szCs w:val="22"/>
          <w:u w:val="single"/>
          <w:lang w:val="en-GB"/>
        </w:rPr>
        <w:tab/>
      </w:r>
      <w:r w:rsidR="003E4168" w:rsidRPr="004D6349">
        <w:rPr>
          <w:b w:val="0"/>
          <w:color w:val="auto"/>
          <w:sz w:val="22"/>
          <w:szCs w:val="22"/>
          <w:u w:val="single"/>
          <w:lang w:val="en-GB"/>
        </w:rPr>
        <w:tab/>
      </w:r>
      <w:r w:rsidR="003E4168" w:rsidRPr="004D6349">
        <w:rPr>
          <w:b w:val="0"/>
          <w:color w:val="auto"/>
          <w:sz w:val="22"/>
          <w:szCs w:val="22"/>
          <w:u w:val="single"/>
          <w:lang w:val="en-GB"/>
        </w:rPr>
        <w:tab/>
      </w:r>
    </w:p>
    <w:p w14:paraId="57CE3F46" w14:textId="77777777" w:rsidR="00D26D31" w:rsidRPr="004D6349" w:rsidRDefault="00D26D31" w:rsidP="00D26D31">
      <w:pPr>
        <w:tabs>
          <w:tab w:val="left" w:pos="2700"/>
        </w:tabs>
        <w:rPr>
          <w:b w:val="0"/>
          <w:color w:val="auto"/>
          <w:sz w:val="22"/>
          <w:szCs w:val="22"/>
          <w:lang w:val="en-GB"/>
        </w:rPr>
      </w:pPr>
    </w:p>
    <w:p w14:paraId="1E5E3C12" w14:textId="77777777" w:rsidR="005E264F" w:rsidRPr="004D6349" w:rsidRDefault="005E264F" w:rsidP="005E264F">
      <w:pPr>
        <w:rPr>
          <w:color w:val="auto"/>
          <w:sz w:val="22"/>
          <w:szCs w:val="22"/>
          <w:u w:val="single"/>
          <w:lang w:val="en-GB"/>
        </w:rPr>
      </w:pPr>
      <w:r w:rsidRPr="004D6349">
        <w:rPr>
          <w:color w:val="auto"/>
          <w:sz w:val="22"/>
          <w:szCs w:val="22"/>
          <w:u w:val="single"/>
          <w:lang w:val="en-GB"/>
        </w:rPr>
        <w:t>Resource</w:t>
      </w:r>
    </w:p>
    <w:p w14:paraId="20334EA4" w14:textId="77777777" w:rsidR="005E264F" w:rsidRPr="004D6349" w:rsidRDefault="005E264F" w:rsidP="005E264F">
      <w:pPr>
        <w:rPr>
          <w:color w:val="auto"/>
          <w:sz w:val="22"/>
          <w:szCs w:val="22"/>
          <w:u w:val="single"/>
          <w:lang w:val="en-GB"/>
        </w:rPr>
      </w:pPr>
    </w:p>
    <w:p w14:paraId="6B5CA3B8" w14:textId="77777777" w:rsidR="005E264F" w:rsidRDefault="005E264F" w:rsidP="00A5098D">
      <w:pPr>
        <w:tabs>
          <w:tab w:val="left" w:pos="2700"/>
        </w:tabs>
        <w:rPr>
          <w:b w:val="0"/>
          <w:color w:val="auto"/>
          <w:sz w:val="22"/>
          <w:szCs w:val="22"/>
          <w:lang w:val="en-GB"/>
        </w:rPr>
      </w:pPr>
      <w:r w:rsidRPr="004D6349">
        <w:rPr>
          <w:b w:val="0"/>
          <w:color w:val="auto"/>
          <w:sz w:val="22"/>
          <w:szCs w:val="22"/>
          <w:lang w:val="en-GB"/>
        </w:rPr>
        <w:t xml:space="preserve">Paid Up Share Capital </w:t>
      </w:r>
      <w:r w:rsidR="00C90093">
        <w:rPr>
          <w:b w:val="0"/>
          <w:color w:val="auto"/>
          <w:sz w:val="22"/>
          <w:szCs w:val="22"/>
          <w:lang w:val="en-GB"/>
        </w:rPr>
        <w:t>or</w:t>
      </w:r>
      <w:r w:rsidR="00E94A8B" w:rsidRPr="004D6349">
        <w:rPr>
          <w:b w:val="0"/>
          <w:color w:val="auto"/>
          <w:sz w:val="22"/>
          <w:szCs w:val="22"/>
          <w:lang w:val="en-GB"/>
        </w:rPr>
        <w:tab/>
      </w:r>
      <w:r w:rsidR="00E94A8B" w:rsidRPr="004D6349">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Pr="004D6349">
        <w:rPr>
          <w:b w:val="0"/>
          <w:color w:val="auto"/>
          <w:sz w:val="22"/>
          <w:szCs w:val="22"/>
          <w:lang w:val="en-GB"/>
        </w:rPr>
        <w:t>£</w:t>
      </w:r>
    </w:p>
    <w:p w14:paraId="5C01C83F" w14:textId="77777777" w:rsidR="00C90093" w:rsidRDefault="00C90093" w:rsidP="00C90093">
      <w:pPr>
        <w:rPr>
          <w:b w:val="0"/>
          <w:color w:val="auto"/>
          <w:sz w:val="22"/>
          <w:szCs w:val="22"/>
          <w:lang w:val="en-GB"/>
        </w:rPr>
      </w:pPr>
      <w:r>
        <w:rPr>
          <w:b w:val="0"/>
          <w:color w:val="auto"/>
          <w:sz w:val="22"/>
          <w:szCs w:val="22"/>
          <w:lang w:val="en-GB"/>
        </w:rPr>
        <w:t xml:space="preserve">Capital other than share capital </w:t>
      </w:r>
      <w:r>
        <w:rPr>
          <w:b w:val="0"/>
          <w:color w:val="auto"/>
          <w:sz w:val="22"/>
          <w:szCs w:val="22"/>
          <w:lang w:val="en-GB"/>
        </w:rPr>
        <w:tab/>
      </w:r>
      <w:r>
        <w:rPr>
          <w:b w:val="0"/>
          <w:color w:val="auto"/>
          <w:sz w:val="22"/>
          <w:szCs w:val="22"/>
          <w:lang w:val="en-GB"/>
        </w:rPr>
        <w:tab/>
        <w:t>£</w:t>
      </w:r>
    </w:p>
    <w:p w14:paraId="4B6C0336" w14:textId="77777777" w:rsidR="00C90093" w:rsidRPr="00400C1B" w:rsidRDefault="00C90093" w:rsidP="00C90093">
      <w:pPr>
        <w:rPr>
          <w:b w:val="0"/>
          <w:color w:val="auto"/>
          <w:sz w:val="16"/>
          <w:szCs w:val="16"/>
          <w:lang w:val="en-GB"/>
        </w:rPr>
      </w:pPr>
      <w:r>
        <w:rPr>
          <w:b w:val="0"/>
          <w:color w:val="auto"/>
          <w:sz w:val="16"/>
          <w:szCs w:val="16"/>
          <w:lang w:val="en-GB"/>
        </w:rPr>
        <w:t>[</w:t>
      </w:r>
      <w:proofErr w:type="gramStart"/>
      <w:r w:rsidRPr="00400C1B">
        <w:rPr>
          <w:b w:val="0"/>
          <w:color w:val="auto"/>
          <w:sz w:val="16"/>
          <w:szCs w:val="16"/>
          <w:lang w:val="en-GB"/>
        </w:rPr>
        <w:t>E.g.</w:t>
      </w:r>
      <w:proofErr w:type="gramEnd"/>
      <w:r w:rsidRPr="00400C1B">
        <w:rPr>
          <w:b w:val="0"/>
          <w:color w:val="auto"/>
          <w:sz w:val="16"/>
          <w:szCs w:val="16"/>
          <w:lang w:val="en-GB"/>
        </w:rPr>
        <w:t xml:space="preserve"> the capital of a sole trader, partnership or LLP</w:t>
      </w:r>
      <w:r>
        <w:rPr>
          <w:b w:val="0"/>
          <w:color w:val="auto"/>
          <w:sz w:val="22"/>
          <w:szCs w:val="22"/>
          <w:lang w:val="en-GB"/>
        </w:rPr>
        <w:t>]</w:t>
      </w:r>
      <w:r>
        <w:rPr>
          <w:b w:val="0"/>
          <w:color w:val="auto"/>
          <w:sz w:val="22"/>
          <w:szCs w:val="22"/>
          <w:lang w:val="en-GB"/>
        </w:rPr>
        <w:tab/>
      </w:r>
    </w:p>
    <w:p w14:paraId="09C3FECB" w14:textId="77777777" w:rsidR="005E264F" w:rsidRPr="004D6349" w:rsidRDefault="005E264F" w:rsidP="005E264F">
      <w:pPr>
        <w:rPr>
          <w:b w:val="0"/>
          <w:color w:val="auto"/>
          <w:sz w:val="22"/>
          <w:szCs w:val="22"/>
          <w:lang w:val="en-GB"/>
        </w:rPr>
      </w:pPr>
      <w:r w:rsidRPr="004D6349">
        <w:rPr>
          <w:b w:val="0"/>
          <w:color w:val="auto"/>
          <w:sz w:val="22"/>
          <w:szCs w:val="22"/>
          <w:lang w:val="en-GB"/>
        </w:rPr>
        <w:t>Reserves</w:t>
      </w:r>
      <w:r w:rsidR="00E94A8B" w:rsidRPr="004D6349">
        <w:rPr>
          <w:b w:val="0"/>
          <w:color w:val="auto"/>
          <w:sz w:val="22"/>
          <w:szCs w:val="22"/>
          <w:lang w:val="en-GB"/>
        </w:rPr>
        <w:t xml:space="preserve"> </w:t>
      </w:r>
      <w:r w:rsidR="00E94A8B" w:rsidRPr="004D6349">
        <w:rPr>
          <w:b w:val="0"/>
          <w:color w:val="auto"/>
          <w:sz w:val="22"/>
          <w:szCs w:val="22"/>
          <w:lang w:val="en-GB"/>
        </w:rPr>
        <w:tab/>
      </w:r>
      <w:r w:rsidR="00E94A8B" w:rsidRPr="004D6349">
        <w:rPr>
          <w:b w:val="0"/>
          <w:color w:val="auto"/>
          <w:sz w:val="22"/>
          <w:szCs w:val="22"/>
          <w:lang w:val="en-GB"/>
        </w:rPr>
        <w:tab/>
      </w:r>
      <w:r w:rsidR="00E94A8B" w:rsidRPr="004D6349">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00A5098D" w:rsidRPr="004D6349">
        <w:rPr>
          <w:b w:val="0"/>
          <w:color w:val="auto"/>
          <w:sz w:val="22"/>
          <w:szCs w:val="22"/>
          <w:lang w:val="en-GB"/>
        </w:rPr>
        <w:t>£</w:t>
      </w:r>
    </w:p>
    <w:p w14:paraId="3F1272DC" w14:textId="77777777" w:rsidR="005E264F" w:rsidRPr="004D6349" w:rsidRDefault="005E264F" w:rsidP="005E264F">
      <w:pPr>
        <w:rPr>
          <w:b w:val="0"/>
          <w:color w:val="auto"/>
          <w:sz w:val="22"/>
          <w:szCs w:val="22"/>
          <w:lang w:val="en-GB"/>
        </w:rPr>
      </w:pPr>
      <w:r w:rsidRPr="004D6349">
        <w:rPr>
          <w:b w:val="0"/>
          <w:color w:val="auto"/>
          <w:sz w:val="22"/>
          <w:szCs w:val="22"/>
          <w:lang w:val="en-GB"/>
        </w:rPr>
        <w:t>Interim Net Profit</w:t>
      </w:r>
      <w:r w:rsidR="00E94A8B" w:rsidRPr="004D6349">
        <w:rPr>
          <w:b w:val="0"/>
          <w:color w:val="auto"/>
          <w:sz w:val="22"/>
          <w:szCs w:val="22"/>
          <w:lang w:val="en-GB"/>
        </w:rPr>
        <w:t xml:space="preserve">s </w:t>
      </w:r>
      <w:r w:rsidR="00E94A8B" w:rsidRPr="004D6349">
        <w:rPr>
          <w:b w:val="0"/>
          <w:color w:val="auto"/>
          <w:sz w:val="22"/>
          <w:szCs w:val="22"/>
          <w:lang w:val="en-GB"/>
        </w:rPr>
        <w:tab/>
      </w:r>
      <w:r w:rsidR="00E94A8B" w:rsidRPr="004D6349">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00EC1173" w:rsidRPr="004D6349">
        <w:rPr>
          <w:b w:val="0"/>
          <w:color w:val="auto"/>
          <w:sz w:val="22"/>
          <w:szCs w:val="22"/>
          <w:lang w:val="en-GB"/>
        </w:rPr>
        <w:t>£</w:t>
      </w:r>
    </w:p>
    <w:p w14:paraId="41CD35D7" w14:textId="77777777" w:rsidR="005E264F" w:rsidRPr="004D6349" w:rsidRDefault="005E264F" w:rsidP="005E264F">
      <w:pPr>
        <w:rPr>
          <w:b w:val="0"/>
          <w:color w:val="auto"/>
          <w:sz w:val="22"/>
          <w:szCs w:val="22"/>
          <w:lang w:val="en-GB"/>
        </w:rPr>
      </w:pPr>
      <w:r w:rsidRPr="004D6349">
        <w:rPr>
          <w:b w:val="0"/>
          <w:color w:val="auto"/>
          <w:sz w:val="22"/>
          <w:szCs w:val="22"/>
          <w:lang w:val="en-GB"/>
        </w:rPr>
        <w:t>Revaluation Reserves</w:t>
      </w:r>
      <w:r w:rsidR="00E94A8B" w:rsidRPr="004D6349">
        <w:rPr>
          <w:b w:val="0"/>
          <w:color w:val="auto"/>
          <w:sz w:val="22"/>
          <w:szCs w:val="22"/>
          <w:lang w:val="en-GB"/>
        </w:rPr>
        <w:t xml:space="preserve"> </w:t>
      </w:r>
      <w:r w:rsidR="00E94A8B" w:rsidRPr="004D6349">
        <w:rPr>
          <w:b w:val="0"/>
          <w:color w:val="auto"/>
          <w:sz w:val="22"/>
          <w:szCs w:val="22"/>
          <w:lang w:val="en-GB"/>
        </w:rPr>
        <w:tab/>
      </w:r>
      <w:r w:rsidR="00E94A8B" w:rsidRPr="004D6349">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00A5098D" w:rsidRPr="004D6349">
        <w:rPr>
          <w:b w:val="0"/>
          <w:color w:val="auto"/>
          <w:sz w:val="22"/>
          <w:szCs w:val="22"/>
          <w:lang w:val="en-GB"/>
        </w:rPr>
        <w:t>£</w:t>
      </w:r>
    </w:p>
    <w:p w14:paraId="789763BA" w14:textId="77777777" w:rsidR="00E94A8B" w:rsidRPr="004D6349" w:rsidRDefault="005E264F" w:rsidP="005E264F">
      <w:pPr>
        <w:rPr>
          <w:b w:val="0"/>
          <w:color w:val="auto"/>
          <w:sz w:val="22"/>
          <w:szCs w:val="22"/>
          <w:lang w:val="en-GB"/>
        </w:rPr>
      </w:pPr>
      <w:r w:rsidRPr="004D6349">
        <w:rPr>
          <w:b w:val="0"/>
          <w:color w:val="auto"/>
          <w:sz w:val="22"/>
          <w:szCs w:val="22"/>
          <w:lang w:val="en-GB"/>
        </w:rPr>
        <w:t>Eligible Subordinated Loans</w:t>
      </w:r>
      <w:r w:rsidR="00E94A8B" w:rsidRPr="004D6349">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00E94A8B" w:rsidRPr="004D6349">
        <w:rPr>
          <w:b w:val="0"/>
          <w:color w:val="auto"/>
          <w:sz w:val="22"/>
          <w:szCs w:val="22"/>
          <w:lang w:val="en-GB"/>
        </w:rPr>
        <w:t>£</w:t>
      </w:r>
    </w:p>
    <w:p w14:paraId="62D9C29D" w14:textId="77777777" w:rsidR="00E94A8B" w:rsidRPr="004D6349" w:rsidRDefault="00E94A8B" w:rsidP="005E264F">
      <w:pPr>
        <w:rPr>
          <w:b w:val="0"/>
          <w:color w:val="auto"/>
          <w:sz w:val="22"/>
          <w:szCs w:val="22"/>
          <w:lang w:val="en-GB"/>
        </w:rPr>
      </w:pPr>
    </w:p>
    <w:p w14:paraId="570BFE8A" w14:textId="77777777" w:rsidR="00A5098D" w:rsidRPr="004D6349" w:rsidRDefault="00E94A8B" w:rsidP="005E264F">
      <w:pPr>
        <w:rPr>
          <w:b w:val="0"/>
          <w:color w:val="auto"/>
          <w:sz w:val="22"/>
          <w:szCs w:val="22"/>
          <w:u w:val="single"/>
          <w:lang w:val="en-GB"/>
        </w:rPr>
      </w:pPr>
      <w:r w:rsidRPr="004D6349">
        <w:rPr>
          <w:b w:val="0"/>
          <w:color w:val="auto"/>
          <w:sz w:val="22"/>
          <w:szCs w:val="22"/>
          <w:u w:val="single"/>
          <w:lang w:val="en-GB"/>
        </w:rPr>
        <w:t xml:space="preserve">Sub Total </w:t>
      </w:r>
      <w:r w:rsidRPr="004D6349">
        <w:rPr>
          <w:b w:val="0"/>
          <w:color w:val="auto"/>
          <w:sz w:val="22"/>
          <w:szCs w:val="22"/>
          <w:lang w:val="en-GB"/>
        </w:rPr>
        <w:tab/>
      </w:r>
      <w:r w:rsidRPr="004D6349">
        <w:rPr>
          <w:b w:val="0"/>
          <w:color w:val="auto"/>
          <w:sz w:val="22"/>
          <w:szCs w:val="22"/>
          <w:lang w:val="en-GB"/>
        </w:rPr>
        <w:tab/>
      </w:r>
      <w:r w:rsidRPr="004D6349">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00A5098D" w:rsidRPr="004D6349">
        <w:rPr>
          <w:b w:val="0"/>
          <w:color w:val="auto"/>
          <w:sz w:val="22"/>
          <w:szCs w:val="22"/>
          <w:u w:val="single"/>
          <w:lang w:val="en-GB"/>
        </w:rPr>
        <w:t>£</w:t>
      </w:r>
      <w:r w:rsidRPr="004D6349">
        <w:rPr>
          <w:b w:val="0"/>
          <w:color w:val="auto"/>
          <w:sz w:val="22"/>
          <w:szCs w:val="22"/>
          <w:u w:val="single"/>
          <w:lang w:val="en-GB"/>
        </w:rPr>
        <w:tab/>
      </w:r>
      <w:r w:rsidRPr="004D6349">
        <w:rPr>
          <w:b w:val="0"/>
          <w:color w:val="auto"/>
          <w:sz w:val="22"/>
          <w:szCs w:val="22"/>
          <w:u w:val="single"/>
          <w:lang w:val="en-GB"/>
        </w:rPr>
        <w:tab/>
      </w:r>
    </w:p>
    <w:p w14:paraId="0230D77E" w14:textId="77777777" w:rsidR="00A5098D" w:rsidRPr="004D6349" w:rsidRDefault="00A5098D" w:rsidP="005E264F">
      <w:pPr>
        <w:rPr>
          <w:b w:val="0"/>
          <w:color w:val="auto"/>
          <w:sz w:val="22"/>
          <w:szCs w:val="22"/>
          <w:lang w:val="en-GB"/>
        </w:rPr>
      </w:pPr>
    </w:p>
    <w:p w14:paraId="26C7AAB5" w14:textId="77777777" w:rsidR="00A5098D" w:rsidRPr="004D6349" w:rsidRDefault="00A5098D" w:rsidP="005E264F">
      <w:pPr>
        <w:rPr>
          <w:b w:val="0"/>
          <w:color w:val="FF0000"/>
          <w:sz w:val="22"/>
          <w:szCs w:val="22"/>
          <w:u w:val="single"/>
          <w:lang w:val="en-GB"/>
        </w:rPr>
      </w:pPr>
      <w:r w:rsidRPr="004D6349">
        <w:rPr>
          <w:b w:val="0"/>
          <w:color w:val="FF0000"/>
          <w:sz w:val="22"/>
          <w:szCs w:val="22"/>
          <w:u w:val="single"/>
          <w:lang w:val="en-GB"/>
        </w:rPr>
        <w:t>Less</w:t>
      </w:r>
    </w:p>
    <w:p w14:paraId="54ECA27E" w14:textId="77777777" w:rsidR="00A5098D" w:rsidRPr="004D6349" w:rsidRDefault="00A5098D" w:rsidP="005E264F">
      <w:pPr>
        <w:rPr>
          <w:b w:val="0"/>
          <w:color w:val="auto"/>
          <w:sz w:val="22"/>
          <w:szCs w:val="22"/>
          <w:lang w:val="en-GB"/>
        </w:rPr>
      </w:pPr>
      <w:r w:rsidRPr="004D6349">
        <w:rPr>
          <w:b w:val="0"/>
          <w:color w:val="auto"/>
          <w:sz w:val="22"/>
          <w:szCs w:val="22"/>
          <w:lang w:val="en-GB"/>
        </w:rPr>
        <w:t xml:space="preserve">Investment in own shares </w:t>
      </w:r>
      <w:r w:rsidR="00E94A8B" w:rsidRPr="004D6349">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Pr="004D6349">
        <w:rPr>
          <w:b w:val="0"/>
          <w:color w:val="auto"/>
          <w:sz w:val="22"/>
          <w:szCs w:val="22"/>
          <w:lang w:val="en-GB"/>
        </w:rPr>
        <w:t>£</w:t>
      </w:r>
    </w:p>
    <w:p w14:paraId="1522AA38" w14:textId="77777777" w:rsidR="00A5098D" w:rsidRPr="004D6349" w:rsidRDefault="00220856" w:rsidP="005E264F">
      <w:pPr>
        <w:rPr>
          <w:b w:val="0"/>
          <w:color w:val="auto"/>
          <w:sz w:val="22"/>
          <w:szCs w:val="22"/>
          <w:lang w:val="en-GB"/>
        </w:rPr>
      </w:pPr>
      <w:r w:rsidRPr="004D6349">
        <w:rPr>
          <w:b w:val="0"/>
          <w:color w:val="auto"/>
          <w:sz w:val="22"/>
          <w:szCs w:val="22"/>
          <w:lang w:val="en-GB"/>
        </w:rPr>
        <w:t>Intangible Assets</w:t>
      </w:r>
      <w:r w:rsidR="00E94A8B" w:rsidRPr="004D6349">
        <w:rPr>
          <w:b w:val="0"/>
          <w:color w:val="auto"/>
          <w:sz w:val="22"/>
          <w:szCs w:val="22"/>
          <w:lang w:val="en-GB"/>
        </w:rPr>
        <w:t xml:space="preserve"> </w:t>
      </w:r>
      <w:r w:rsidR="00E94A8B" w:rsidRPr="004D6349">
        <w:rPr>
          <w:b w:val="0"/>
          <w:color w:val="auto"/>
          <w:sz w:val="22"/>
          <w:szCs w:val="22"/>
          <w:lang w:val="en-GB"/>
        </w:rPr>
        <w:tab/>
      </w:r>
      <w:r w:rsidR="00E94A8B" w:rsidRPr="004D6349">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00A5098D" w:rsidRPr="004D6349">
        <w:rPr>
          <w:b w:val="0"/>
          <w:color w:val="auto"/>
          <w:sz w:val="22"/>
          <w:szCs w:val="22"/>
          <w:lang w:val="en-GB"/>
        </w:rPr>
        <w:t>£</w:t>
      </w:r>
    </w:p>
    <w:p w14:paraId="6DE8F624" w14:textId="77777777" w:rsidR="00A5098D" w:rsidRPr="004D6349" w:rsidRDefault="00A5098D" w:rsidP="00A5098D">
      <w:pPr>
        <w:tabs>
          <w:tab w:val="left" w:pos="2700"/>
        </w:tabs>
        <w:rPr>
          <w:b w:val="0"/>
          <w:color w:val="auto"/>
          <w:sz w:val="22"/>
          <w:szCs w:val="22"/>
          <w:lang w:val="en-GB"/>
        </w:rPr>
      </w:pPr>
      <w:r w:rsidRPr="004D6349">
        <w:rPr>
          <w:b w:val="0"/>
          <w:color w:val="auto"/>
          <w:sz w:val="22"/>
          <w:szCs w:val="22"/>
          <w:lang w:val="en-GB"/>
        </w:rPr>
        <w:t>Inter</w:t>
      </w:r>
      <w:r w:rsidR="00E94A8B" w:rsidRPr="004D6349">
        <w:rPr>
          <w:b w:val="0"/>
          <w:color w:val="auto"/>
          <w:sz w:val="22"/>
          <w:szCs w:val="22"/>
          <w:lang w:val="en-GB"/>
        </w:rPr>
        <w:t>im Net Losses</w:t>
      </w:r>
      <w:r w:rsidR="00E94A8B" w:rsidRPr="004D6349">
        <w:rPr>
          <w:b w:val="0"/>
          <w:color w:val="auto"/>
          <w:sz w:val="22"/>
          <w:szCs w:val="22"/>
          <w:lang w:val="en-GB"/>
        </w:rPr>
        <w:tab/>
      </w:r>
      <w:r w:rsidR="00E94A8B" w:rsidRPr="004D6349">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Pr="004D6349">
        <w:rPr>
          <w:b w:val="0"/>
          <w:color w:val="auto"/>
          <w:sz w:val="22"/>
          <w:szCs w:val="22"/>
          <w:lang w:val="en-GB"/>
        </w:rPr>
        <w:t>£</w:t>
      </w:r>
    </w:p>
    <w:p w14:paraId="1D37AE14" w14:textId="77777777" w:rsidR="001C72A6" w:rsidRPr="004D6349" w:rsidRDefault="001C72A6" w:rsidP="005E264F">
      <w:pPr>
        <w:rPr>
          <w:b w:val="0"/>
          <w:color w:val="auto"/>
          <w:sz w:val="22"/>
          <w:szCs w:val="22"/>
          <w:u w:val="single"/>
          <w:lang w:val="en-GB"/>
        </w:rPr>
      </w:pPr>
    </w:p>
    <w:p w14:paraId="7C1DF76D" w14:textId="77777777" w:rsidR="00A5098D" w:rsidRPr="004D6349" w:rsidRDefault="00A5098D" w:rsidP="005E264F">
      <w:pPr>
        <w:rPr>
          <w:b w:val="0"/>
          <w:color w:val="auto"/>
          <w:sz w:val="22"/>
          <w:szCs w:val="22"/>
          <w:lang w:val="en-GB"/>
        </w:rPr>
      </w:pPr>
      <w:r w:rsidRPr="004D6349">
        <w:rPr>
          <w:b w:val="0"/>
          <w:color w:val="auto"/>
          <w:sz w:val="22"/>
          <w:szCs w:val="22"/>
          <w:u w:val="single"/>
          <w:lang w:val="en-GB"/>
        </w:rPr>
        <w:t>Sub Total</w:t>
      </w:r>
      <w:r w:rsidR="00E94A8B" w:rsidRPr="004D6349">
        <w:rPr>
          <w:b w:val="0"/>
          <w:color w:val="auto"/>
          <w:sz w:val="22"/>
          <w:szCs w:val="22"/>
          <w:lang w:val="en-GB"/>
        </w:rPr>
        <w:tab/>
      </w:r>
      <w:r w:rsidR="00E94A8B" w:rsidRPr="004D6349">
        <w:rPr>
          <w:b w:val="0"/>
          <w:color w:val="auto"/>
          <w:sz w:val="22"/>
          <w:szCs w:val="22"/>
          <w:lang w:val="en-GB"/>
        </w:rPr>
        <w:tab/>
      </w:r>
      <w:r w:rsidR="00E94A8B" w:rsidRPr="004D6349">
        <w:rPr>
          <w:b w:val="0"/>
          <w:color w:val="auto"/>
          <w:sz w:val="22"/>
          <w:szCs w:val="22"/>
          <w:lang w:val="en-GB"/>
        </w:rPr>
        <w:tab/>
      </w:r>
      <w:r w:rsidR="00C90093">
        <w:rPr>
          <w:b w:val="0"/>
          <w:color w:val="auto"/>
          <w:sz w:val="22"/>
          <w:szCs w:val="22"/>
          <w:lang w:val="en-GB"/>
        </w:rPr>
        <w:tab/>
      </w:r>
      <w:r w:rsidR="00C90093">
        <w:rPr>
          <w:b w:val="0"/>
          <w:color w:val="auto"/>
          <w:sz w:val="22"/>
          <w:szCs w:val="22"/>
          <w:lang w:val="en-GB"/>
        </w:rPr>
        <w:tab/>
      </w:r>
      <w:r w:rsidRPr="004D6349">
        <w:rPr>
          <w:b w:val="0"/>
          <w:color w:val="auto"/>
          <w:sz w:val="22"/>
          <w:szCs w:val="22"/>
          <w:u w:val="single"/>
          <w:lang w:val="en-GB"/>
        </w:rPr>
        <w:t>£</w:t>
      </w:r>
      <w:r w:rsidR="00E94A8B" w:rsidRPr="004D6349">
        <w:rPr>
          <w:b w:val="0"/>
          <w:color w:val="auto"/>
          <w:sz w:val="22"/>
          <w:szCs w:val="22"/>
          <w:u w:val="single"/>
          <w:lang w:val="en-GB"/>
        </w:rPr>
        <w:tab/>
      </w:r>
      <w:r w:rsidR="00E94A8B" w:rsidRPr="004D6349">
        <w:rPr>
          <w:b w:val="0"/>
          <w:color w:val="auto"/>
          <w:sz w:val="22"/>
          <w:szCs w:val="22"/>
          <w:u w:val="single"/>
          <w:lang w:val="en-GB"/>
        </w:rPr>
        <w:tab/>
      </w:r>
    </w:p>
    <w:p w14:paraId="24A9F959" w14:textId="77777777" w:rsidR="00A5098D" w:rsidRPr="004D6349" w:rsidRDefault="00A5098D" w:rsidP="005E264F">
      <w:pPr>
        <w:rPr>
          <w:b w:val="0"/>
          <w:color w:val="auto"/>
          <w:sz w:val="22"/>
          <w:szCs w:val="22"/>
          <w:lang w:val="en-GB"/>
        </w:rPr>
      </w:pPr>
    </w:p>
    <w:p w14:paraId="27CFA2C6" w14:textId="77777777" w:rsidR="00E94A8B" w:rsidRPr="004D6349" w:rsidRDefault="00E94A8B" w:rsidP="005E264F">
      <w:pPr>
        <w:rPr>
          <w:b w:val="0"/>
          <w:color w:val="auto"/>
          <w:sz w:val="22"/>
          <w:szCs w:val="22"/>
          <w:lang w:val="en-GB"/>
        </w:rPr>
      </w:pPr>
    </w:p>
    <w:p w14:paraId="63A45ECB" w14:textId="77777777" w:rsidR="00A5098D" w:rsidRPr="004D6349" w:rsidRDefault="00A5098D" w:rsidP="005E264F">
      <w:pPr>
        <w:rPr>
          <w:color w:val="auto"/>
          <w:sz w:val="22"/>
          <w:szCs w:val="22"/>
          <w:lang w:val="en-GB"/>
        </w:rPr>
      </w:pPr>
      <w:r w:rsidRPr="004D6349">
        <w:rPr>
          <w:color w:val="auto"/>
          <w:sz w:val="22"/>
          <w:szCs w:val="22"/>
          <w:u w:val="single"/>
          <w:lang w:val="en-GB"/>
        </w:rPr>
        <w:t>Total Capital Resources</w:t>
      </w:r>
      <w:r w:rsidRPr="00C90093">
        <w:rPr>
          <w:color w:val="auto"/>
          <w:sz w:val="22"/>
          <w:szCs w:val="22"/>
          <w:lang w:val="en-GB"/>
        </w:rPr>
        <w:t xml:space="preserve"> </w:t>
      </w:r>
      <w:r w:rsidR="00E94A8B" w:rsidRPr="00C90093">
        <w:rPr>
          <w:color w:val="auto"/>
          <w:sz w:val="22"/>
          <w:szCs w:val="22"/>
          <w:lang w:val="en-GB"/>
        </w:rPr>
        <w:tab/>
      </w:r>
      <w:r w:rsidR="00C90093" w:rsidRPr="00C90093">
        <w:rPr>
          <w:color w:val="auto"/>
          <w:sz w:val="22"/>
          <w:szCs w:val="22"/>
          <w:lang w:val="en-GB"/>
        </w:rPr>
        <w:tab/>
      </w:r>
      <w:r w:rsidR="00C90093" w:rsidRPr="00C90093">
        <w:rPr>
          <w:color w:val="auto"/>
          <w:sz w:val="22"/>
          <w:szCs w:val="22"/>
          <w:lang w:val="en-GB"/>
        </w:rPr>
        <w:tab/>
      </w:r>
      <w:r w:rsidRPr="004D6349">
        <w:rPr>
          <w:color w:val="auto"/>
          <w:sz w:val="22"/>
          <w:szCs w:val="22"/>
          <w:u w:val="single"/>
          <w:lang w:val="en-GB"/>
        </w:rPr>
        <w:t>£</w:t>
      </w:r>
      <w:r w:rsidR="00E94A8B" w:rsidRPr="004D6349">
        <w:rPr>
          <w:color w:val="auto"/>
          <w:sz w:val="22"/>
          <w:szCs w:val="22"/>
          <w:u w:val="single"/>
          <w:lang w:val="en-GB"/>
        </w:rPr>
        <w:tab/>
      </w:r>
      <w:r w:rsidR="00E94A8B" w:rsidRPr="004D6349">
        <w:rPr>
          <w:color w:val="auto"/>
          <w:sz w:val="22"/>
          <w:szCs w:val="22"/>
          <w:u w:val="single"/>
          <w:lang w:val="en-GB"/>
        </w:rPr>
        <w:tab/>
      </w:r>
    </w:p>
    <w:p w14:paraId="33D57BEC" w14:textId="77777777" w:rsidR="00A5098D" w:rsidRDefault="00A5098D" w:rsidP="005E264F">
      <w:pPr>
        <w:rPr>
          <w:b w:val="0"/>
          <w:color w:val="auto"/>
          <w:sz w:val="22"/>
          <w:szCs w:val="22"/>
          <w:lang w:val="en-GB"/>
        </w:rPr>
      </w:pPr>
    </w:p>
    <w:p w14:paraId="1FFFCEF9" w14:textId="77777777" w:rsidR="00C90093" w:rsidRDefault="00C90093" w:rsidP="005E264F">
      <w:pPr>
        <w:rPr>
          <w:b w:val="0"/>
          <w:color w:val="auto"/>
          <w:sz w:val="22"/>
          <w:szCs w:val="22"/>
          <w:lang w:val="en-GB"/>
        </w:rPr>
      </w:pPr>
    </w:p>
    <w:p w14:paraId="33B3EFD0" w14:textId="77777777" w:rsidR="00C90093" w:rsidRDefault="00C90093" w:rsidP="005E264F">
      <w:pPr>
        <w:rPr>
          <w:b w:val="0"/>
          <w:color w:val="auto"/>
          <w:sz w:val="22"/>
          <w:szCs w:val="22"/>
          <w:lang w:val="en-GB"/>
        </w:rPr>
      </w:pPr>
    </w:p>
    <w:p w14:paraId="1903D1BC" w14:textId="77777777" w:rsidR="00C90093" w:rsidRDefault="00C90093" w:rsidP="005E264F">
      <w:pPr>
        <w:rPr>
          <w:b w:val="0"/>
          <w:color w:val="auto"/>
          <w:sz w:val="22"/>
          <w:szCs w:val="22"/>
          <w:lang w:val="en-GB"/>
        </w:rPr>
      </w:pPr>
    </w:p>
    <w:p w14:paraId="4291E49A" w14:textId="77777777" w:rsidR="00C90093" w:rsidRPr="008C0135" w:rsidRDefault="00C90093" w:rsidP="00C90093">
      <w:pPr>
        <w:jc w:val="center"/>
        <w:rPr>
          <w:b w:val="0"/>
          <w:color w:val="auto"/>
          <w:sz w:val="20"/>
          <w:szCs w:val="20"/>
          <w:lang w:val="en-GB"/>
        </w:rPr>
      </w:pPr>
      <w:r w:rsidRPr="008C0135">
        <w:rPr>
          <w:color w:val="auto"/>
          <w:sz w:val="20"/>
          <w:szCs w:val="20"/>
          <w:lang w:val="en-GB"/>
        </w:rPr>
        <w:t>NB</w:t>
      </w:r>
      <w:r w:rsidRPr="008C0135">
        <w:rPr>
          <w:b w:val="0"/>
          <w:color w:val="auto"/>
          <w:sz w:val="20"/>
          <w:szCs w:val="20"/>
          <w:lang w:val="en-GB"/>
        </w:rPr>
        <w:t xml:space="preserve"> A sole trader or a partner in the firm may use personal assets to meet the general solvency requirements and the general capital resource requirement unless those assets are needed to meet other liabilities or the firm holds client money.</w:t>
      </w:r>
    </w:p>
    <w:p w14:paraId="71FBB079" w14:textId="77777777" w:rsidR="00C90093" w:rsidRPr="004D6349" w:rsidRDefault="00C90093" w:rsidP="005E264F">
      <w:pPr>
        <w:rPr>
          <w:b w:val="0"/>
          <w:color w:val="auto"/>
          <w:sz w:val="22"/>
          <w:szCs w:val="22"/>
          <w:lang w:val="en-GB"/>
        </w:rPr>
      </w:pPr>
    </w:p>
    <w:sectPr w:rsidR="00C90093" w:rsidRPr="004D634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64F"/>
    <w:rsid w:val="001C72A6"/>
    <w:rsid w:val="00220856"/>
    <w:rsid w:val="003E4168"/>
    <w:rsid w:val="004D6349"/>
    <w:rsid w:val="0056175F"/>
    <w:rsid w:val="005A53DE"/>
    <w:rsid w:val="005C0D4E"/>
    <w:rsid w:val="005E264F"/>
    <w:rsid w:val="009F7326"/>
    <w:rsid w:val="00A5098D"/>
    <w:rsid w:val="00C90093"/>
    <w:rsid w:val="00D26D31"/>
    <w:rsid w:val="00D85B96"/>
    <w:rsid w:val="00E006A4"/>
    <w:rsid w:val="00E2225D"/>
    <w:rsid w:val="00E94A8B"/>
    <w:rsid w:val="00EC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E8C06"/>
  <w15:docId w15:val="{0914C778-8A52-416F-8746-476E23F6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
      <w:bCs/>
      <w:color w:val="0000F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FSA CAPITAL RESOURCES CALCULATION</vt:lpstr>
    </vt:vector>
  </TitlesOfParts>
  <Company>stibbards consultancy</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CAPITAL RESOURCES CALCULATION</dc:title>
  <dc:creator>stibbards</dc:creator>
  <cp:lastModifiedBy>Jennifer Soper</cp:lastModifiedBy>
  <cp:revision>3</cp:revision>
  <dcterms:created xsi:type="dcterms:W3CDTF">2019-02-28T15:26:00Z</dcterms:created>
  <dcterms:modified xsi:type="dcterms:W3CDTF">2021-01-04T12:41:00Z</dcterms:modified>
</cp:coreProperties>
</file>